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A3" w:rsidRDefault="007B4692">
      <w:pPr>
        <w:rPr>
          <w:sz w:val="24"/>
        </w:rPr>
      </w:pPr>
      <w:bookmarkStart w:id="0" w:name="_GoBack"/>
      <w:bookmarkEnd w:id="0"/>
      <w:r>
        <w:rPr>
          <w:sz w:val="24"/>
        </w:rPr>
        <w:t>Kriteriji i prioriteti temeljem kojih će se utvrđivati prednost prijavljenog programa/projekta udruga i ocjenjivanje zahtjeva su:</w:t>
      </w:r>
    </w:p>
    <w:p w:rsidR="007B4692" w:rsidRDefault="007B4692">
      <w:pPr>
        <w:rPr>
          <w:sz w:val="24"/>
        </w:rPr>
      </w:pPr>
    </w:p>
    <w:p w:rsidR="007B4692" w:rsidRPr="007B4692" w:rsidRDefault="007B4692">
      <w:pPr>
        <w:rPr>
          <w:b/>
          <w:sz w:val="24"/>
        </w:rPr>
      </w:pPr>
      <w:r w:rsidRPr="007B4692">
        <w:rPr>
          <w:b/>
          <w:sz w:val="24"/>
        </w:rPr>
        <w:t>1. Masovnost članova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4"/>
      </w:tblGrid>
      <w:tr w:rsidR="00301074" w:rsidTr="009E1D09">
        <w:trPr>
          <w:trHeight w:val="345"/>
        </w:trPr>
        <w:tc>
          <w:tcPr>
            <w:tcW w:w="5144" w:type="dxa"/>
          </w:tcPr>
          <w:p w:rsidR="00301074" w:rsidRDefault="00301074" w:rsidP="00301074">
            <w:pPr>
              <w:rPr>
                <w:sz w:val="24"/>
              </w:rPr>
            </w:pPr>
            <w:r>
              <w:rPr>
                <w:sz w:val="24"/>
              </w:rPr>
              <w:t xml:space="preserve">    1. do 5 članova – 1 bod</w:t>
            </w:r>
          </w:p>
        </w:tc>
      </w:tr>
      <w:tr w:rsidR="00301074" w:rsidTr="009E1D09">
        <w:trPr>
          <w:trHeight w:val="345"/>
        </w:trPr>
        <w:tc>
          <w:tcPr>
            <w:tcW w:w="5144" w:type="dxa"/>
          </w:tcPr>
          <w:p w:rsidR="00301074" w:rsidRDefault="00301074" w:rsidP="00301074">
            <w:pPr>
              <w:rPr>
                <w:sz w:val="24"/>
              </w:rPr>
            </w:pPr>
            <w:r>
              <w:rPr>
                <w:sz w:val="24"/>
              </w:rPr>
              <w:t xml:space="preserve">    2. 6 do 20 članova – 3 boda</w:t>
            </w:r>
          </w:p>
        </w:tc>
      </w:tr>
      <w:tr w:rsidR="00301074" w:rsidRPr="00301074" w:rsidTr="009E1D09">
        <w:trPr>
          <w:trHeight w:val="345"/>
        </w:trPr>
        <w:tc>
          <w:tcPr>
            <w:tcW w:w="5144" w:type="dxa"/>
          </w:tcPr>
          <w:p w:rsidR="00301074" w:rsidRPr="00301074" w:rsidRDefault="00301074" w:rsidP="00301074">
            <w:pPr>
              <w:rPr>
                <w:b/>
                <w:sz w:val="24"/>
              </w:rPr>
            </w:pPr>
            <w:r w:rsidRPr="00301074">
              <w:rPr>
                <w:b/>
                <w:sz w:val="24"/>
              </w:rPr>
              <w:t xml:space="preserve">    </w:t>
            </w:r>
            <w:r w:rsidRPr="00301074">
              <w:rPr>
                <w:sz w:val="24"/>
              </w:rPr>
              <w:t>3.</w:t>
            </w:r>
            <w:r w:rsidRPr="00301074">
              <w:rPr>
                <w:b/>
                <w:sz w:val="24"/>
              </w:rPr>
              <w:t xml:space="preserve"> </w:t>
            </w:r>
            <w:r w:rsidRPr="00301074">
              <w:rPr>
                <w:sz w:val="24"/>
              </w:rPr>
              <w:t>21 do 50 članova – 5 bodova</w:t>
            </w:r>
          </w:p>
        </w:tc>
      </w:tr>
      <w:tr w:rsidR="00301074" w:rsidTr="009E1D09">
        <w:trPr>
          <w:trHeight w:val="345"/>
        </w:trPr>
        <w:tc>
          <w:tcPr>
            <w:tcW w:w="5144" w:type="dxa"/>
          </w:tcPr>
          <w:p w:rsidR="00301074" w:rsidRDefault="00301074" w:rsidP="00301074">
            <w:pPr>
              <w:rPr>
                <w:sz w:val="24"/>
              </w:rPr>
            </w:pPr>
            <w:r>
              <w:rPr>
                <w:sz w:val="24"/>
              </w:rPr>
              <w:t xml:space="preserve">    4. više od 51 član – 7 bodova</w:t>
            </w:r>
          </w:p>
        </w:tc>
      </w:tr>
    </w:tbl>
    <w:p w:rsidR="007B4692" w:rsidRDefault="007B4692">
      <w:pPr>
        <w:rPr>
          <w:sz w:val="24"/>
        </w:rPr>
      </w:pPr>
      <w:r>
        <w:rPr>
          <w:sz w:val="24"/>
        </w:rPr>
        <w:t xml:space="preserve">    </w:t>
      </w:r>
    </w:p>
    <w:p w:rsidR="007B4692" w:rsidRDefault="007B4692">
      <w:pPr>
        <w:rPr>
          <w:sz w:val="24"/>
        </w:rPr>
      </w:pPr>
    </w:p>
    <w:p w:rsidR="007B4692" w:rsidRDefault="007B4692">
      <w:pPr>
        <w:rPr>
          <w:b/>
          <w:sz w:val="24"/>
        </w:rPr>
      </w:pPr>
      <w:r>
        <w:rPr>
          <w:b/>
          <w:sz w:val="24"/>
        </w:rPr>
        <w:t>2. Organizacija manifestacija (broj ekipa sudionika)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9"/>
      </w:tblGrid>
      <w:tr w:rsidR="00301074" w:rsidTr="009E1D09">
        <w:trPr>
          <w:trHeight w:val="230"/>
        </w:trPr>
        <w:tc>
          <w:tcPr>
            <w:tcW w:w="5189" w:type="dxa"/>
          </w:tcPr>
          <w:p w:rsidR="00301074" w:rsidRDefault="00301074" w:rsidP="003010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>1. do 4 ekipe- 1 bod</w:t>
            </w:r>
          </w:p>
        </w:tc>
      </w:tr>
      <w:tr w:rsidR="00301074" w:rsidTr="009E1D09">
        <w:trPr>
          <w:trHeight w:val="270"/>
        </w:trPr>
        <w:tc>
          <w:tcPr>
            <w:tcW w:w="5189" w:type="dxa"/>
          </w:tcPr>
          <w:p w:rsidR="00301074" w:rsidRDefault="00301074" w:rsidP="0030107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2. 5 do 8 ekipa – 3 boda</w:t>
            </w:r>
          </w:p>
        </w:tc>
      </w:tr>
      <w:tr w:rsidR="00301074" w:rsidTr="009E1D09">
        <w:trPr>
          <w:trHeight w:val="260"/>
        </w:trPr>
        <w:tc>
          <w:tcPr>
            <w:tcW w:w="5189" w:type="dxa"/>
          </w:tcPr>
          <w:p w:rsidR="00301074" w:rsidRDefault="00301074" w:rsidP="00301074">
            <w:pPr>
              <w:rPr>
                <w:sz w:val="24"/>
              </w:rPr>
            </w:pPr>
            <w:r>
              <w:rPr>
                <w:sz w:val="24"/>
              </w:rPr>
              <w:t xml:space="preserve">    3. 9 do 12 ekipa – 5 bodova</w:t>
            </w:r>
          </w:p>
        </w:tc>
      </w:tr>
      <w:tr w:rsidR="00301074" w:rsidTr="009E1D09">
        <w:trPr>
          <w:trHeight w:val="501"/>
        </w:trPr>
        <w:tc>
          <w:tcPr>
            <w:tcW w:w="5189" w:type="dxa"/>
          </w:tcPr>
          <w:p w:rsidR="00301074" w:rsidRDefault="00301074" w:rsidP="00301074">
            <w:pPr>
              <w:rPr>
                <w:sz w:val="24"/>
              </w:rPr>
            </w:pPr>
            <w:r>
              <w:rPr>
                <w:sz w:val="24"/>
              </w:rPr>
              <w:t xml:space="preserve">    4. više od 13 ekipa – 7 bodova</w:t>
            </w:r>
          </w:p>
        </w:tc>
      </w:tr>
    </w:tbl>
    <w:p w:rsidR="007B4692" w:rsidRDefault="007B4692">
      <w:pPr>
        <w:rPr>
          <w:sz w:val="24"/>
        </w:rPr>
      </w:pPr>
    </w:p>
    <w:p w:rsidR="007B4692" w:rsidRDefault="007B4692">
      <w:pPr>
        <w:rPr>
          <w:b/>
          <w:sz w:val="24"/>
        </w:rPr>
      </w:pPr>
      <w:r>
        <w:rPr>
          <w:b/>
          <w:sz w:val="24"/>
        </w:rPr>
        <w:t xml:space="preserve">3. Sudjelovanje </w:t>
      </w:r>
      <w:r w:rsidR="00AA3F61">
        <w:rPr>
          <w:b/>
          <w:sz w:val="24"/>
        </w:rPr>
        <w:t>na turnirima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4"/>
      </w:tblGrid>
      <w:tr w:rsidR="00301074" w:rsidTr="009E1D09">
        <w:trPr>
          <w:trHeight w:val="224"/>
        </w:trPr>
        <w:tc>
          <w:tcPr>
            <w:tcW w:w="5474" w:type="dxa"/>
          </w:tcPr>
          <w:p w:rsidR="00301074" w:rsidRDefault="00301074" w:rsidP="00301074">
            <w:pPr>
              <w:ind w:left="-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1. do 4 sudjelovanja – 1 bod</w:t>
            </w:r>
          </w:p>
        </w:tc>
      </w:tr>
      <w:tr w:rsidR="00301074" w:rsidTr="009E1D09">
        <w:trPr>
          <w:trHeight w:val="273"/>
        </w:trPr>
        <w:tc>
          <w:tcPr>
            <w:tcW w:w="5474" w:type="dxa"/>
          </w:tcPr>
          <w:p w:rsidR="00301074" w:rsidRDefault="00301074" w:rsidP="00301074">
            <w:pPr>
              <w:ind w:left="-23"/>
              <w:rPr>
                <w:b/>
                <w:sz w:val="24"/>
              </w:rPr>
            </w:pPr>
            <w:r>
              <w:rPr>
                <w:sz w:val="24"/>
              </w:rPr>
              <w:t xml:space="preserve">   2. 5 do 10 sudjelovanja – 3 boda</w:t>
            </w:r>
          </w:p>
        </w:tc>
      </w:tr>
      <w:tr w:rsidR="00301074" w:rsidTr="009E1D09">
        <w:trPr>
          <w:trHeight w:val="283"/>
        </w:trPr>
        <w:tc>
          <w:tcPr>
            <w:tcW w:w="5474" w:type="dxa"/>
          </w:tcPr>
          <w:p w:rsidR="00301074" w:rsidRDefault="00301074" w:rsidP="00301074">
            <w:pPr>
              <w:ind w:left="-23"/>
              <w:rPr>
                <w:sz w:val="24"/>
              </w:rPr>
            </w:pPr>
            <w:r>
              <w:rPr>
                <w:sz w:val="24"/>
              </w:rPr>
              <w:t xml:space="preserve">   3. 11 do 20 sudjelovanja – 5 bodova</w:t>
            </w:r>
          </w:p>
        </w:tc>
      </w:tr>
      <w:tr w:rsidR="00301074" w:rsidTr="009E1D09">
        <w:trPr>
          <w:trHeight w:val="468"/>
        </w:trPr>
        <w:tc>
          <w:tcPr>
            <w:tcW w:w="5474" w:type="dxa"/>
          </w:tcPr>
          <w:p w:rsidR="00301074" w:rsidRDefault="00301074" w:rsidP="00301074">
            <w:pPr>
              <w:ind w:left="-23"/>
              <w:rPr>
                <w:sz w:val="24"/>
              </w:rPr>
            </w:pPr>
            <w:r>
              <w:rPr>
                <w:sz w:val="24"/>
              </w:rPr>
              <w:t xml:space="preserve">   4. više od 21 sudjelovanje – 7 bodova</w:t>
            </w:r>
          </w:p>
        </w:tc>
      </w:tr>
    </w:tbl>
    <w:p w:rsidR="00AA3F61" w:rsidRDefault="00AA3F61">
      <w:pPr>
        <w:rPr>
          <w:sz w:val="24"/>
        </w:rPr>
      </w:pPr>
    </w:p>
    <w:p w:rsidR="00AA3F61" w:rsidRDefault="00AA3F61">
      <w:pPr>
        <w:rPr>
          <w:b/>
          <w:sz w:val="24"/>
        </w:rPr>
      </w:pPr>
      <w:r>
        <w:rPr>
          <w:b/>
          <w:sz w:val="24"/>
        </w:rPr>
        <w:t>4. Mlađi od 18 godina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</w:tblGrid>
      <w:tr w:rsidR="009E1D09" w:rsidTr="009E1D09">
        <w:trPr>
          <w:trHeight w:val="195"/>
        </w:trPr>
        <w:tc>
          <w:tcPr>
            <w:tcW w:w="4769" w:type="dxa"/>
          </w:tcPr>
          <w:p w:rsidR="009E1D09" w:rsidRDefault="009E1D09" w:rsidP="009E1D09">
            <w:pPr>
              <w:ind w:left="-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>1. do 5 članova – 1 bod</w:t>
            </w:r>
          </w:p>
        </w:tc>
      </w:tr>
      <w:tr w:rsidR="009E1D09" w:rsidTr="009E1D09">
        <w:trPr>
          <w:trHeight w:val="219"/>
        </w:trPr>
        <w:tc>
          <w:tcPr>
            <w:tcW w:w="4769" w:type="dxa"/>
          </w:tcPr>
          <w:p w:rsidR="009E1D09" w:rsidRDefault="009E1D09" w:rsidP="009E1D09">
            <w:pPr>
              <w:ind w:left="-23"/>
              <w:rPr>
                <w:b/>
                <w:sz w:val="24"/>
              </w:rPr>
            </w:pPr>
            <w:r>
              <w:rPr>
                <w:sz w:val="24"/>
              </w:rPr>
              <w:t xml:space="preserve">    2. 6 do 10 članova – 3 boda</w:t>
            </w:r>
          </w:p>
        </w:tc>
      </w:tr>
      <w:tr w:rsidR="009E1D09" w:rsidTr="009E1D09">
        <w:trPr>
          <w:trHeight w:val="188"/>
        </w:trPr>
        <w:tc>
          <w:tcPr>
            <w:tcW w:w="4769" w:type="dxa"/>
          </w:tcPr>
          <w:p w:rsidR="009E1D09" w:rsidRDefault="009E1D09" w:rsidP="009E1D09">
            <w:pPr>
              <w:ind w:left="-23"/>
              <w:rPr>
                <w:sz w:val="24"/>
              </w:rPr>
            </w:pPr>
            <w:r>
              <w:rPr>
                <w:sz w:val="24"/>
              </w:rPr>
              <w:t xml:space="preserve">    3. 11 do 15 članova – 5 bodova</w:t>
            </w:r>
          </w:p>
        </w:tc>
      </w:tr>
      <w:tr w:rsidR="009E1D09" w:rsidTr="009E1D09">
        <w:trPr>
          <w:trHeight w:val="462"/>
        </w:trPr>
        <w:tc>
          <w:tcPr>
            <w:tcW w:w="4769" w:type="dxa"/>
          </w:tcPr>
          <w:p w:rsidR="009E1D09" w:rsidRDefault="009E1D09" w:rsidP="009E1D09">
            <w:pPr>
              <w:ind w:left="-23"/>
              <w:rPr>
                <w:sz w:val="24"/>
              </w:rPr>
            </w:pPr>
            <w:r>
              <w:rPr>
                <w:sz w:val="24"/>
              </w:rPr>
              <w:t xml:space="preserve">    4. više od 16 članova – 7 bodova</w:t>
            </w:r>
          </w:p>
        </w:tc>
      </w:tr>
    </w:tbl>
    <w:p w:rsidR="00AA3F61" w:rsidRDefault="00AA3F61">
      <w:pPr>
        <w:rPr>
          <w:sz w:val="24"/>
        </w:rPr>
      </w:pPr>
    </w:p>
    <w:p w:rsidR="00AA3F61" w:rsidRPr="00AA3F61" w:rsidRDefault="00AA3F61">
      <w:pPr>
        <w:rPr>
          <w:sz w:val="24"/>
        </w:rPr>
      </w:pPr>
      <w:r>
        <w:rPr>
          <w:b/>
          <w:sz w:val="24"/>
        </w:rPr>
        <w:t>5. Bonus kriterij (zastupljenost ženskog članstva)</w:t>
      </w:r>
      <w:r>
        <w:rPr>
          <w:sz w:val="24"/>
        </w:rPr>
        <w:t xml:space="preserve"> – 3 boda</w:t>
      </w:r>
    </w:p>
    <w:sectPr w:rsidR="00AA3F61" w:rsidRPr="00AA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92"/>
    <w:rsid w:val="0006136B"/>
    <w:rsid w:val="00067BEA"/>
    <w:rsid w:val="000E1B5F"/>
    <w:rsid w:val="00197040"/>
    <w:rsid w:val="00301074"/>
    <w:rsid w:val="00516FA0"/>
    <w:rsid w:val="00625EA3"/>
    <w:rsid w:val="007B4692"/>
    <w:rsid w:val="00973E8A"/>
    <w:rsid w:val="009E1D09"/>
    <w:rsid w:val="00AA3F61"/>
    <w:rsid w:val="00C93E38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F26F-9ABE-4519-9D9E-15AD1E6A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David Ivić</dc:creator>
  <cp:keywords/>
  <dc:description/>
  <cp:lastModifiedBy>Davorka Podnar</cp:lastModifiedBy>
  <cp:revision>2</cp:revision>
  <dcterms:created xsi:type="dcterms:W3CDTF">2020-03-06T12:45:00Z</dcterms:created>
  <dcterms:modified xsi:type="dcterms:W3CDTF">2020-03-06T12:45:00Z</dcterms:modified>
</cp:coreProperties>
</file>